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7C" w:rsidRPr="003200E9" w:rsidRDefault="0083707C" w:rsidP="0083707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Nr 5</w:t>
      </w:r>
      <w:r w:rsidRPr="003200E9">
        <w:rPr>
          <w:rFonts w:ascii="Times New Roman" w:eastAsia="Times New Roman" w:hAnsi="Times New Roman" w:cs="Times New Roman"/>
          <w:b/>
        </w:rPr>
        <w:t>/2018/2019</w:t>
      </w:r>
    </w:p>
    <w:p w:rsidR="0083707C" w:rsidRPr="003200E9" w:rsidRDefault="0083707C" w:rsidP="008370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ZARZĄDZENIE NR 5</w:t>
      </w:r>
      <w:r w:rsidRPr="003200E9">
        <w:rPr>
          <w:rFonts w:ascii="Times New Roman" w:eastAsia="Times New Roman" w:hAnsi="Times New Roman" w:cs="Times New Roman"/>
          <w:b/>
          <w:sz w:val="24"/>
          <w:szCs w:val="24"/>
        </w:rPr>
        <w:t xml:space="preserve"> / 2018/2019</w:t>
      </w:r>
    </w:p>
    <w:p w:rsidR="0083707C" w:rsidRPr="003200E9" w:rsidRDefault="0083707C" w:rsidP="008370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25</w:t>
      </w:r>
      <w:r w:rsidRPr="003200E9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r. </w:t>
      </w:r>
    </w:p>
    <w:bookmarkEnd w:id="0"/>
    <w:p w:rsidR="0083707C" w:rsidRPr="003200E9" w:rsidRDefault="0083707C" w:rsidP="008370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7C" w:rsidRDefault="0083707C" w:rsidP="008370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837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</w:t>
      </w:r>
      <w:r w:rsidRPr="008370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sprawie ustalenia wzoru karty obiegowej dla pracowników</w:t>
      </w:r>
    </w:p>
    <w:p w:rsidR="0083707C" w:rsidRPr="003200E9" w:rsidRDefault="0083707C" w:rsidP="008370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7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 </w:t>
      </w:r>
      <w:r w:rsidRPr="003200E9">
        <w:rPr>
          <w:rFonts w:ascii="Times New Roman" w:eastAsia="Times New Roman" w:hAnsi="Times New Roman" w:cs="Times New Roman"/>
          <w:b/>
          <w:sz w:val="24"/>
          <w:szCs w:val="24"/>
        </w:rPr>
        <w:t>im. Wedlów – Tuczyńskich w Tucznie</w:t>
      </w:r>
      <w:r w:rsidRPr="0032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3707C" w:rsidRPr="0083707C" w:rsidRDefault="0083707C" w:rsidP="0083707C">
      <w:pPr>
        <w:shd w:val="clear" w:color="auto" w:fill="FFFFFF"/>
        <w:autoSpaceDE w:val="0"/>
        <w:autoSpaceDN w:val="0"/>
        <w:rPr>
          <w:i/>
        </w:rPr>
      </w:pPr>
      <w:r w:rsidRPr="003200E9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Pr="0083707C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podstawie </w:t>
      </w:r>
      <w:hyperlink r:id="rId5" w:anchor="kodeks-pracy" w:tooltip="Kodeks pracy" w:history="1">
        <w:r w:rsidRPr="0083707C">
          <w:rPr>
            <w:rStyle w:val="Hipercze"/>
            <w:i/>
            <w:iCs/>
            <w:color w:val="000000" w:themeColor="text1"/>
            <w:u w:val="none"/>
          </w:rPr>
          <w:t>Ustawa Kodeks pracy z dnia 26 czerwca 1974 r. (Dz. U. Nr 24 poz. 141); tekst jednolity z dnia 23 grudnia 1997 r. (Dz. U. 1998 r. Nr 21: poz. 94 ze zm.)</w:t>
        </w:r>
      </w:hyperlink>
      <w:r>
        <w:rPr>
          <w:i/>
          <w:color w:val="000000" w:themeColor="text1"/>
        </w:rPr>
        <w:t xml:space="preserve"> </w:t>
      </w:r>
      <w:r w:rsidRPr="003200E9">
        <w:rPr>
          <w:rFonts w:ascii="Times New Roman" w:eastAsia="Times New Roman" w:hAnsi="Times New Roman" w:cs="Times New Roman"/>
          <w:b/>
          <w:color w:val="000000"/>
        </w:rPr>
        <w:t>zarządzam co następuje:</w:t>
      </w:r>
    </w:p>
    <w:p w:rsidR="00947D5E" w:rsidRDefault="00947D5E" w:rsidP="0083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7C" w:rsidRDefault="00947D5E" w:rsidP="0083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3707C" w:rsidRDefault="0083707C"/>
    <w:p w:rsidR="0083707C" w:rsidRDefault="0083707C" w:rsidP="008370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obowiązek wypełniania kart obiegowych przez pracowników </w:t>
      </w:r>
      <w:r w:rsidR="0094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Wedlów – Tuczyńskich w Tucznie</w:t>
      </w: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>,  którzy odchodzą z pracy, potwierdzających</w:t>
      </w:r>
      <w:r w:rsidRPr="0083707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</w:t>
      </w: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uregulowanie zobowiązań wobec </w:t>
      </w:r>
      <w:r w:rsidR="00947D5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podmiotów współpracu</w:t>
      </w:r>
      <w:r w:rsidR="00947D5E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ze szkołą</w:t>
      </w: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7D5E" w:rsidRPr="00947D5E" w:rsidRDefault="00947D5E" w:rsidP="00947D5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47D5E" w:rsidRPr="0083707C" w:rsidRDefault="00947D5E" w:rsidP="00947D5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07C" w:rsidRPr="0083707C" w:rsidRDefault="0083707C" w:rsidP="00947D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obiegowej dla nauczycieli stanowi załącznik nr 1 do niniejszego zarządzenia.</w:t>
      </w:r>
    </w:p>
    <w:p w:rsidR="0083707C" w:rsidRPr="0083707C" w:rsidRDefault="0083707C" w:rsidP="00947D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07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obiegowej dla pracowników niebędących nauczycielami stanowi załącznik nr 2 do niniejszego zarządzenia.</w:t>
      </w:r>
    </w:p>
    <w:p w:rsidR="00947D5E" w:rsidRPr="00947D5E" w:rsidRDefault="00947D5E" w:rsidP="00947D5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3707C" w:rsidRPr="0083707C" w:rsidRDefault="0083707C" w:rsidP="0083707C"/>
    <w:p w:rsidR="00947D5E" w:rsidRPr="00947D5E" w:rsidRDefault="00947D5E" w:rsidP="00947D5E">
      <w:pPr>
        <w:rPr>
          <w:rFonts w:ascii="Times New Roman" w:hAnsi="Times New Roman" w:cs="Times New Roman"/>
          <w:sz w:val="24"/>
          <w:szCs w:val="24"/>
        </w:rPr>
      </w:pPr>
      <w:r w:rsidRPr="00947D5E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47D5E" w:rsidRPr="00947D5E" w:rsidRDefault="00947D5E" w:rsidP="00947D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47D5E">
        <w:rPr>
          <w:rFonts w:ascii="Times New Roman" w:hAnsi="Times New Roman" w:cs="Times New Roman"/>
          <w:sz w:val="24"/>
          <w:szCs w:val="24"/>
        </w:rPr>
        <w:t>  </w:t>
      </w:r>
    </w:p>
    <w:p w:rsidR="00947D5E" w:rsidRPr="00947D5E" w:rsidRDefault="00947D5E" w:rsidP="00947D5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D5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3230" wp14:editId="5F305BF0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571500" cy="0"/>
                <wp:effectExtent l="13970" t="59690" r="14605" b="546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8BE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">
                <v:stroke endarrow="block"/>
              </v:line>
            </w:pict>
          </mc:Fallback>
        </mc:AlternateContent>
      </w:r>
      <w:r w:rsidRPr="00947D5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Czytali                   verte</w:t>
      </w:r>
    </w:p>
    <w:p w:rsidR="0083707C" w:rsidRPr="0083707C" w:rsidRDefault="0083707C" w:rsidP="0083707C"/>
    <w:p w:rsidR="0083707C" w:rsidRPr="0083707C" w:rsidRDefault="0083707C" w:rsidP="0083707C"/>
    <w:p w:rsidR="0083707C" w:rsidRPr="0083707C" w:rsidRDefault="0083707C" w:rsidP="0083707C"/>
    <w:p w:rsidR="00407F38" w:rsidRPr="0083707C" w:rsidRDefault="00407F38" w:rsidP="0083707C">
      <w:pPr>
        <w:tabs>
          <w:tab w:val="left" w:pos="1215"/>
        </w:tabs>
      </w:pPr>
    </w:p>
    <w:sectPr w:rsidR="00407F38" w:rsidRPr="0083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0A2"/>
    <w:multiLevelType w:val="multilevel"/>
    <w:tmpl w:val="5A86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209B6"/>
    <w:multiLevelType w:val="multilevel"/>
    <w:tmpl w:val="5A86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C"/>
    <w:rsid w:val="00407F38"/>
    <w:rsid w:val="0083707C"/>
    <w:rsid w:val="00947D5E"/>
    <w:rsid w:val="00B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7AD"/>
  <w15:chartTrackingRefBased/>
  <w15:docId w15:val="{B5CA7B63-91BE-4507-9135-4CEEC27A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707C"/>
    <w:rPr>
      <w:i/>
      <w:iCs/>
    </w:rPr>
  </w:style>
  <w:style w:type="character" w:styleId="Pogrubienie">
    <w:name w:val="Strong"/>
    <w:basedOn w:val="Domylnaczcionkaakapitu"/>
    <w:uiPriority w:val="22"/>
    <w:qFormat/>
    <w:rsid w:val="008370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7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rus.pl/akty-prawne/kodeks-pracy/ustawa-z-dnia-26-czerwca-1974-r-kodeks-pr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2018-09-25T09:23:00Z</cp:lastPrinted>
  <dcterms:created xsi:type="dcterms:W3CDTF">2018-09-25T08:57:00Z</dcterms:created>
  <dcterms:modified xsi:type="dcterms:W3CDTF">2018-09-25T09:24:00Z</dcterms:modified>
</cp:coreProperties>
</file>